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1577A0F6" w14:textId="70823534" w:rsidR="006045CC" w:rsidRPr="008D7175" w:rsidRDefault="006045CC" w:rsidP="00404F0D">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r w:rsidR="00B371B5" w:rsidRPr="00B371B5">
        <w:rPr>
          <w:rFonts w:asciiTheme="minorHAnsi" w:hAnsiTheme="minorHAnsi" w:cstheme="minorHAnsi"/>
        </w:rPr>
        <w:t>Bid List tab</w:t>
      </w:r>
      <w:r w:rsidRPr="00B371B5">
        <w:rPr>
          <w:rFonts w:asciiTheme="minorHAnsi" w:hAnsiTheme="minorHAnsi" w:cstheme="minorHAnsi"/>
        </w:rPr>
        <w:t xml:space="preserve"> and cell </w:t>
      </w:r>
      <w:r w:rsidR="00B371B5" w:rsidRPr="00B371B5">
        <w:rPr>
          <w:rFonts w:asciiTheme="minorHAnsi" w:hAnsiTheme="minorHAnsi" w:cstheme="minorHAnsi"/>
        </w:rPr>
        <w:t>L160</w:t>
      </w:r>
      <w:r w:rsidRPr="006741C0">
        <w:rPr>
          <w:rFonts w:asciiTheme="minorHAnsi" w:hAnsiTheme="minorHAnsi" w:cstheme="minorHAnsi"/>
          <w:color w:val="000000"/>
        </w:rPr>
        <w:t xml:space="preserve">.  </w:t>
      </w: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6F780E16"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w:t>
            </w:r>
            <w:r w:rsidR="0037418E">
              <w:rPr>
                <w:rFonts w:asciiTheme="minorHAnsi" w:hAnsiTheme="minorHAnsi" w:cstheme="minorBidi"/>
                <w:b/>
                <w:bCs/>
                <w:sz w:val="22"/>
                <w:szCs w:val="22"/>
              </w:rPr>
              <w:t>24-77621</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66DAFCC"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5E6C8E">
              <w:rPr>
                <w:rFonts w:asciiTheme="minorHAnsi" w:hAnsiTheme="minorHAnsi" w:cstheme="minorHAnsi"/>
                <w:b/>
                <w:sz w:val="22"/>
              </w:rPr>
              <w:t>$78,587.07</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8"/>
        <w:gridCol w:w="2673"/>
        <w:gridCol w:w="2668"/>
      </w:tblGrid>
      <w:tr w:rsidR="00AD6963" w:rsidRPr="008D7175" w14:paraId="059CAE4E" w14:textId="77777777" w:rsidTr="00EF6B01">
        <w:tc>
          <w:tcPr>
            <w:tcW w:w="5160" w:type="dxa"/>
            <w:vMerge w:val="restart"/>
          </w:tcPr>
          <w:p w14:paraId="1BDB4CFA" w14:textId="0820531C"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5E6C8E">
              <w:rPr>
                <w:rFonts w:asciiTheme="minorHAnsi" w:hAnsiTheme="minorHAnsi" w:cstheme="minorHAnsi"/>
                <w:b/>
                <w:sz w:val="22"/>
              </w:rPr>
              <w:t>J.C. Schultz Enterprises, Inc.</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4A216D4"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r w:rsidR="005E6C8E">
              <w:rPr>
                <w:rFonts w:asciiTheme="minorHAnsi" w:hAnsiTheme="minorHAnsi" w:cstheme="minorHAnsi"/>
                <w:b/>
                <w:sz w:val="22"/>
              </w:rPr>
              <w:t xml:space="preserve"> Beth Parmley</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5E6C8E" w14:paraId="295E1D88" w14:textId="77777777" w:rsidTr="00EF6B01">
        <w:tc>
          <w:tcPr>
            <w:tcW w:w="5160" w:type="dxa"/>
            <w:vMerge w:val="restart"/>
            <w:shd w:val="clear" w:color="auto" w:fill="auto"/>
          </w:tcPr>
          <w:p w14:paraId="6D83A719" w14:textId="4F8AA7C8" w:rsidR="00AD6963" w:rsidRDefault="00AD6963" w:rsidP="00286567">
            <w:pPr>
              <w:rPr>
                <w:rFonts w:asciiTheme="minorHAnsi" w:hAnsiTheme="minorHAnsi" w:cstheme="minorHAnsi"/>
                <w:b/>
                <w:sz w:val="22"/>
              </w:rPr>
            </w:pPr>
            <w:r w:rsidRPr="008D7175">
              <w:rPr>
                <w:rFonts w:asciiTheme="minorHAnsi" w:hAnsiTheme="minorHAnsi" w:cstheme="minorHAnsi"/>
                <w:b/>
                <w:sz w:val="22"/>
              </w:rPr>
              <w:t>Address:</w:t>
            </w:r>
            <w:r w:rsidR="005E6C8E">
              <w:rPr>
                <w:rFonts w:asciiTheme="minorHAnsi" w:hAnsiTheme="minorHAnsi" w:cstheme="minorHAnsi"/>
                <w:b/>
                <w:sz w:val="22"/>
              </w:rPr>
              <w:t xml:space="preserve"> 951 Swanson Drive</w:t>
            </w:r>
          </w:p>
          <w:p w14:paraId="42BC97DF" w14:textId="4B615DBD" w:rsidR="005E6C8E" w:rsidRDefault="005E6C8E" w:rsidP="00286567">
            <w:pPr>
              <w:rPr>
                <w:rFonts w:asciiTheme="minorHAnsi" w:hAnsiTheme="minorHAnsi" w:cstheme="minorHAnsi"/>
                <w:b/>
                <w:sz w:val="22"/>
              </w:rPr>
            </w:pPr>
            <w:r>
              <w:rPr>
                <w:rFonts w:asciiTheme="minorHAnsi" w:hAnsiTheme="minorHAnsi" w:cstheme="minorHAnsi"/>
                <w:b/>
                <w:sz w:val="22"/>
              </w:rPr>
              <w:t xml:space="preserve">                 Batavia, IL 60510</w:t>
            </w:r>
          </w:p>
          <w:p w14:paraId="32074CD8" w14:textId="25557ACF" w:rsidR="005E6C8E" w:rsidRPr="008D7175" w:rsidRDefault="005E6C8E" w:rsidP="00286567">
            <w:pPr>
              <w:rPr>
                <w:rFonts w:asciiTheme="minorHAnsi" w:hAnsiTheme="minorHAnsi" w:cstheme="minorHAnsi"/>
                <w:b/>
                <w:sz w:val="22"/>
              </w:rPr>
            </w:pPr>
          </w:p>
        </w:tc>
        <w:tc>
          <w:tcPr>
            <w:tcW w:w="360" w:type="dxa"/>
            <w:tcBorders>
              <w:top w:val="nil"/>
              <w:bottom w:val="nil"/>
            </w:tcBorders>
          </w:tcPr>
          <w:p w14:paraId="5D1BD74E" w14:textId="77777777" w:rsidR="005E6C8E" w:rsidRPr="008D7175" w:rsidRDefault="005E6C8E" w:rsidP="00286567">
            <w:pPr>
              <w:rPr>
                <w:rFonts w:asciiTheme="minorHAnsi" w:hAnsiTheme="minorHAnsi" w:cstheme="minorHAnsi"/>
                <w:b/>
                <w:sz w:val="22"/>
              </w:rPr>
            </w:pPr>
          </w:p>
        </w:tc>
        <w:tc>
          <w:tcPr>
            <w:tcW w:w="5388" w:type="dxa"/>
            <w:gridSpan w:val="2"/>
            <w:vMerge w:val="restart"/>
          </w:tcPr>
          <w:p w14:paraId="101FA734" w14:textId="11D21F4F" w:rsidR="00AD6963" w:rsidRPr="005E6C8E" w:rsidRDefault="00AD6963" w:rsidP="00286567">
            <w:pPr>
              <w:rPr>
                <w:rFonts w:asciiTheme="minorHAnsi" w:hAnsiTheme="minorHAnsi" w:cstheme="minorHAnsi"/>
                <w:b/>
                <w:sz w:val="22"/>
                <w:lang w:val="it-IT"/>
              </w:rPr>
            </w:pPr>
            <w:r w:rsidRPr="005E6C8E">
              <w:rPr>
                <w:rFonts w:asciiTheme="minorHAnsi" w:hAnsiTheme="minorHAnsi" w:cstheme="minorHAnsi"/>
                <w:b/>
                <w:sz w:val="22"/>
                <w:lang w:val="it-IT"/>
              </w:rPr>
              <w:t>E-mail:</w:t>
            </w:r>
            <w:r w:rsidR="005E6C8E" w:rsidRPr="005E6C8E">
              <w:rPr>
                <w:rFonts w:asciiTheme="minorHAnsi" w:hAnsiTheme="minorHAnsi" w:cstheme="minorHAnsi"/>
                <w:b/>
                <w:sz w:val="22"/>
                <w:lang w:val="it-IT"/>
              </w:rPr>
              <w:t xml:space="preserve"> bparmley@flagsource.c</w:t>
            </w:r>
            <w:r w:rsidR="005E6C8E">
              <w:rPr>
                <w:rFonts w:asciiTheme="minorHAnsi" w:hAnsiTheme="minorHAnsi" w:cstheme="minorHAnsi"/>
                <w:b/>
                <w:sz w:val="22"/>
                <w:lang w:val="it-IT"/>
              </w:rPr>
              <w:t>om</w:t>
            </w:r>
          </w:p>
        </w:tc>
      </w:tr>
      <w:tr w:rsidR="00AD6963" w:rsidRPr="005E6C8E" w14:paraId="5C53FA4A" w14:textId="77777777" w:rsidTr="00EF6B01">
        <w:tc>
          <w:tcPr>
            <w:tcW w:w="5160" w:type="dxa"/>
            <w:vMerge/>
            <w:shd w:val="clear" w:color="auto" w:fill="auto"/>
          </w:tcPr>
          <w:p w14:paraId="1A9FA142" w14:textId="77777777" w:rsidR="00AD6963" w:rsidRPr="005E6C8E" w:rsidRDefault="00AD6963" w:rsidP="00286567">
            <w:pPr>
              <w:rPr>
                <w:rFonts w:asciiTheme="minorHAnsi" w:hAnsiTheme="minorHAnsi" w:cstheme="minorHAnsi"/>
                <w:b/>
                <w:sz w:val="22"/>
                <w:lang w:val="it-IT"/>
              </w:rPr>
            </w:pPr>
          </w:p>
        </w:tc>
        <w:tc>
          <w:tcPr>
            <w:tcW w:w="360" w:type="dxa"/>
            <w:tcBorders>
              <w:top w:val="nil"/>
              <w:bottom w:val="nil"/>
            </w:tcBorders>
          </w:tcPr>
          <w:p w14:paraId="78FA12F3" w14:textId="77777777" w:rsidR="00AD6963" w:rsidRPr="005E6C8E" w:rsidRDefault="00AD6963" w:rsidP="00286567">
            <w:pPr>
              <w:rPr>
                <w:rFonts w:asciiTheme="minorHAnsi" w:hAnsiTheme="minorHAnsi" w:cstheme="minorHAnsi"/>
                <w:b/>
                <w:sz w:val="22"/>
                <w:lang w:val="it-IT"/>
              </w:rPr>
            </w:pPr>
          </w:p>
        </w:tc>
        <w:tc>
          <w:tcPr>
            <w:tcW w:w="5388" w:type="dxa"/>
            <w:gridSpan w:val="2"/>
            <w:vMerge/>
          </w:tcPr>
          <w:p w14:paraId="2CB5FA67" w14:textId="77777777" w:rsidR="00AD6963" w:rsidRPr="005E6C8E" w:rsidRDefault="00AD6963" w:rsidP="00286567">
            <w:pPr>
              <w:rPr>
                <w:rFonts w:asciiTheme="minorHAnsi" w:hAnsiTheme="minorHAnsi" w:cstheme="minorHAnsi"/>
                <w:b/>
                <w:sz w:val="22"/>
                <w:lang w:val="it-IT"/>
              </w:rPr>
            </w:pPr>
          </w:p>
        </w:tc>
      </w:tr>
      <w:tr w:rsidR="00AB1FB2" w:rsidRPr="008D7175" w14:paraId="4FBF8E16" w14:textId="77777777" w:rsidTr="00EF6B01">
        <w:tc>
          <w:tcPr>
            <w:tcW w:w="5160" w:type="dxa"/>
            <w:vMerge/>
            <w:shd w:val="clear" w:color="auto" w:fill="auto"/>
          </w:tcPr>
          <w:p w14:paraId="1CB5BD8E" w14:textId="77777777" w:rsidR="00AB1FB2" w:rsidRPr="005E6C8E" w:rsidRDefault="00AB1FB2" w:rsidP="00286567">
            <w:pPr>
              <w:rPr>
                <w:rFonts w:asciiTheme="minorHAnsi" w:hAnsiTheme="minorHAnsi" w:cstheme="minorHAnsi"/>
                <w:b/>
                <w:sz w:val="22"/>
                <w:lang w:val="it-IT"/>
              </w:rPr>
            </w:pPr>
          </w:p>
        </w:tc>
        <w:tc>
          <w:tcPr>
            <w:tcW w:w="360" w:type="dxa"/>
            <w:tcBorders>
              <w:top w:val="nil"/>
              <w:bottom w:val="nil"/>
            </w:tcBorders>
          </w:tcPr>
          <w:p w14:paraId="0335ADCE" w14:textId="77777777" w:rsidR="00AB1FB2" w:rsidRPr="005E6C8E" w:rsidRDefault="00AB1FB2" w:rsidP="00286567">
            <w:pPr>
              <w:rPr>
                <w:rFonts w:asciiTheme="minorHAnsi" w:hAnsiTheme="minorHAnsi" w:cstheme="minorHAnsi"/>
                <w:b/>
                <w:sz w:val="22"/>
                <w:lang w:val="it-IT"/>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13468ABC" w:rsidR="00AB1FB2" w:rsidRPr="008D7175" w:rsidRDefault="00AB1FB2" w:rsidP="00286567">
            <w:pPr>
              <w:rPr>
                <w:rFonts w:asciiTheme="minorHAnsi" w:hAnsiTheme="minorHAnsi" w:cstheme="minorHAnsi"/>
                <w:b/>
                <w:sz w:val="22"/>
              </w:rPr>
            </w:pPr>
            <w:proofErr w:type="gramStart"/>
            <w:r w:rsidRPr="008D7175">
              <w:rPr>
                <w:rFonts w:asciiTheme="minorHAnsi" w:hAnsiTheme="minorHAnsi" w:cstheme="minorHAnsi"/>
                <w:b/>
                <w:sz w:val="22"/>
              </w:rPr>
              <w:t xml:space="preserve">(  </w:t>
            </w:r>
            <w:proofErr w:type="gramEnd"/>
            <w:r w:rsidRPr="008D7175">
              <w:rPr>
                <w:rFonts w:asciiTheme="minorHAnsi" w:hAnsiTheme="minorHAnsi" w:cstheme="minorHAnsi"/>
                <w:b/>
                <w:sz w:val="22"/>
              </w:rPr>
              <w:t xml:space="preserve">   </w:t>
            </w:r>
            <w:r w:rsidR="005E6C8E">
              <w:rPr>
                <w:rFonts w:asciiTheme="minorHAnsi" w:hAnsiTheme="minorHAnsi" w:cstheme="minorHAnsi"/>
                <w:b/>
                <w:sz w:val="22"/>
              </w:rPr>
              <w:t>800</w:t>
            </w:r>
            <w:r w:rsidRPr="008D7175">
              <w:rPr>
                <w:rFonts w:asciiTheme="minorHAnsi" w:hAnsiTheme="minorHAnsi" w:cstheme="minorHAnsi"/>
                <w:b/>
                <w:sz w:val="22"/>
              </w:rPr>
              <w:t xml:space="preserve">  )</w:t>
            </w:r>
            <w:r w:rsidR="005E6C8E">
              <w:rPr>
                <w:rFonts w:asciiTheme="minorHAnsi" w:hAnsiTheme="minorHAnsi" w:cstheme="minorHAnsi"/>
                <w:b/>
                <w:sz w:val="22"/>
              </w:rPr>
              <w:t>323-9127</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14EFB16A"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w:t>
            </w:r>
            <w:proofErr w:type="gramStart"/>
            <w:r w:rsidR="005E6C8E">
              <w:rPr>
                <w:rFonts w:asciiTheme="minorHAnsi" w:hAnsiTheme="minorHAnsi" w:cstheme="minorHAnsi"/>
                <w:b/>
                <w:sz w:val="22"/>
              </w:rPr>
              <w:t>800</w:t>
            </w:r>
            <w:r w:rsidRPr="008D7175">
              <w:rPr>
                <w:rFonts w:asciiTheme="minorHAnsi" w:hAnsiTheme="minorHAnsi" w:cstheme="minorHAnsi"/>
                <w:b/>
                <w:sz w:val="22"/>
              </w:rPr>
              <w:t xml:space="preserve"> )</w:t>
            </w:r>
            <w:proofErr w:type="gramEnd"/>
            <w:r w:rsidR="005E6C8E">
              <w:rPr>
                <w:rFonts w:asciiTheme="minorHAnsi" w:hAnsiTheme="minorHAnsi" w:cstheme="minorHAnsi"/>
                <w:b/>
                <w:sz w:val="22"/>
              </w:rPr>
              <w:t xml:space="preserve"> 352-4876</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078EC28C" w:rsidR="000A1470" w:rsidRPr="008D7175" w:rsidRDefault="005E6C8E" w:rsidP="000A1470">
            <w:pPr>
              <w:rPr>
                <w:rFonts w:asciiTheme="minorHAnsi" w:hAnsiTheme="minorHAnsi" w:cstheme="minorHAnsi"/>
                <w:b/>
                <w:sz w:val="22"/>
              </w:rPr>
            </w:pPr>
            <w:r>
              <w:rPr>
                <w:rFonts w:asciiTheme="minorHAnsi" w:hAnsiTheme="minorHAnsi" w:cstheme="minorHAnsi"/>
                <w:b/>
                <w:sz w:val="22"/>
              </w:rPr>
              <w:t xml:space="preserve">                                              $0.00</w:t>
            </w:r>
          </w:p>
          <w:p w14:paraId="2332A553" w14:textId="15CDDFE0"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r w:rsidR="005E6C8E">
              <w:rPr>
                <w:rFonts w:asciiTheme="minorHAnsi" w:hAnsiTheme="minorHAnsi" w:cstheme="minorHAnsi"/>
                <w:b/>
                <w:sz w:val="22"/>
              </w:rPr>
              <w:t xml:space="preserve"> 0%</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5CAC7F9D"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r w:rsidR="005E6C8E">
              <w:rPr>
                <w:rFonts w:asciiTheme="minorHAnsi" w:hAnsiTheme="minorHAnsi" w:cstheme="minorHAnsi"/>
                <w:b/>
                <w:sz w:val="22"/>
              </w:rPr>
              <w:t xml:space="preserve">Not </w:t>
            </w:r>
            <w:proofErr w:type="gramStart"/>
            <w:r w:rsidR="005E6C8E">
              <w:rPr>
                <w:rFonts w:asciiTheme="minorHAnsi" w:hAnsiTheme="minorHAnsi" w:cstheme="minorHAnsi"/>
                <w:b/>
                <w:sz w:val="22"/>
              </w:rPr>
              <w:t>applicable</w:t>
            </w:r>
            <w:proofErr w:type="gramEnd"/>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3CB82FF6"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Page ___</w:t>
      </w:r>
      <w:r w:rsidR="005E6C8E">
        <w:rPr>
          <w:rFonts w:asciiTheme="minorHAnsi" w:hAnsiTheme="minorHAnsi" w:cstheme="minorHAnsi"/>
          <w:sz w:val="22"/>
        </w:rPr>
        <w:t>1</w:t>
      </w:r>
      <w:r w:rsidRPr="008D7175">
        <w:rPr>
          <w:rFonts w:asciiTheme="minorHAnsi" w:hAnsiTheme="minorHAnsi" w:cstheme="minorHAnsi"/>
          <w:sz w:val="22"/>
        </w:rPr>
        <w:t xml:space="preserve">_____ </w:t>
      </w:r>
      <w:r w:rsidR="007C6B08" w:rsidRPr="008D7175">
        <w:rPr>
          <w:rFonts w:asciiTheme="minorHAnsi" w:hAnsiTheme="minorHAnsi" w:cstheme="minorHAnsi"/>
          <w:sz w:val="22"/>
        </w:rPr>
        <w:t>of __</w:t>
      </w:r>
      <w:r w:rsidR="005E6C8E">
        <w:rPr>
          <w:rFonts w:asciiTheme="minorHAnsi" w:hAnsiTheme="minorHAnsi" w:cstheme="minorHAnsi"/>
          <w:sz w:val="22"/>
        </w:rPr>
        <w:t>1</w:t>
      </w:r>
      <w:r w:rsidR="007C6B08" w:rsidRPr="008D7175">
        <w:rPr>
          <w:rFonts w:asciiTheme="minorHAnsi" w:hAnsiTheme="minorHAnsi" w:cstheme="minorHAnsi"/>
          <w:sz w:val="22"/>
        </w:rPr>
        <w:t>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18E"/>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5C34"/>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6C8E"/>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371B5"/>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731</Words>
  <Characters>4978</Characters>
  <Application>Microsoft Office Word</Application>
  <DocSecurity>0</DocSecurity>
  <Lines>41</Lines>
  <Paragraphs>11</Paragraphs>
  <ScaleCrop>false</ScaleCrop>
  <Company>State of Indiana</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2</cp:revision>
  <cp:lastPrinted>2015-04-22T14:59:00Z</cp:lastPrinted>
  <dcterms:created xsi:type="dcterms:W3CDTF">2024-03-12T12:54:00Z</dcterms:created>
  <dcterms:modified xsi:type="dcterms:W3CDTF">2024-03-12T12:54:00Z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